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5A685E" w:rsidRDefault="00121CF9" w:rsidP="00F11F16">
      <w:pPr>
        <w:pStyle w:val="Titre1"/>
        <w:jc w:val="left"/>
        <w:rPr>
          <w:rFonts w:ascii="Lucida Handwriting" w:hAnsi="Lucida Handwriting" w:cs="Lucida Sans Unicode"/>
          <w:i/>
          <w:iCs w:val="0"/>
          <w:sz w:val="28"/>
          <w:lang w:val="fr-CH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-685800</wp:posOffset>
                </wp:positionV>
                <wp:extent cx="5143500" cy="1054100"/>
                <wp:effectExtent l="0" t="0" r="14605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054100"/>
                          <a:chOff x="720" y="-1079"/>
                          <a:chExt cx="8100" cy="14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20" y="-1079"/>
                            <a:ext cx="8100" cy="14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-866"/>
                            <a:ext cx="570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85E" w:rsidRDefault="005A685E" w:rsidP="00121CF9">
                              <w:pPr>
                                <w:jc w:val="center"/>
                                <w:rPr>
                                  <w:rFonts w:ascii="Lucida Handwriting" w:hAnsi="Lucida Handwriting"/>
                                  <w:b/>
                                  <w:bCs/>
                                  <w:i/>
                                  <w:iCs/>
                                  <w:sz w:val="40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  <w:b/>
                                  <w:bCs/>
                                  <w:i/>
                                  <w:iCs/>
                                  <w:sz w:val="40"/>
                                </w:rPr>
                                <w:t>La Maison des Enfants</w:t>
                              </w:r>
                            </w:p>
                          </w:txbxContent>
                        </wps:txbx>
                        <wps:bodyPr rot="0" vert="horz" wrap="square" lIns="19800" tIns="45720" rIns="1980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-53.95pt;width:405pt;height:83pt;z-index:251657728;mso-wrap-distance-left:0;mso-wrap-distance-right:0" coordorigin="720,-1079" coordsize="810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">
                <v:oval id="Oval 3" o:spid="_x0000_s1027" style="position:absolute;left:720;top:-1079;width:8100;height: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FcEwQAA&#10;ANoAAAAPAAAAZHJzL2Rvd25yZXYueG1sRI9Ba8JAFITvBf/D8oTe6kYPoURXkYhQEClN1fNj95kE&#10;s2/j7jam/75bKPQ4zMw3zGoz2k4M5EPrWMF8loEg1s60XCs4fe5fXkGEiGywc0wKvinAZj15WmFh&#10;3IM/aKhiLRKEQ4EKmhj7QsqgG7IYZq4nTt7VeYsxSV9L4/GR4LaTiyzLpcWW00KDPZUN6Vv1ZRXw&#10;OXc+HvNxqHYH0vpele+XUqnn6bhdgog0xv/wX/vNKFjA75V0A+T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sxXBMEAAADaAAAADwAAAAAAAAAAAAAAAACXAgAAZHJzL2Rvd25y&#10;ZXYueG1sUEsFBgAAAAAEAAQA9QAAAIUDAAAAAA==&#10;" fillcolor="yellow" strokeweight=".26mm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1920;top:-866;width:5700;height:10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4JsEwgAA&#10;ANoAAAAPAAAAZHJzL2Rvd25yZXYueG1sRI9BawIxFITvBf9DeIK3mlWxlNUoIgrrQUqteH5snrvR&#10;zcuSRN3++6YgeBxm5htmvuxsI+7kg3GsYDTMQBCXThuuFBx/tu+fIEJE1tg4JgW/FGC56L3NMdfu&#10;wd90P8RKJAiHHBXUMba5lKGsyWIYupY4eWfnLcYkfSW1x0eC20aOs+xDWjScFmpsaV1TeT3crAKz&#10;89PidP6aFhezOu3tZmv3u5FSg363moGI1MVX+NkutIIJ/F9JN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gmwTCAAAA2gAAAA8AAAAAAAAAAAAAAAAAlwIAAGRycy9kb3du&#10;cmV2LnhtbFBLBQYAAAAABAAEAPUAAACGAwAAAAA=&#10;" filled="f" stroked="f">
                  <v:textbox inset=".55mm,,.55mm">
                    <w:txbxContent>
                      <w:p w:rsidR="005A685E" w:rsidRDefault="005A685E" w:rsidP="00121CF9">
                        <w:pPr>
                          <w:jc w:val="center"/>
                          <w:rPr>
                            <w:rFonts w:ascii="Lucida Handwriting" w:hAnsi="Lucida Handwriting"/>
                            <w:b/>
                            <w:bCs/>
                            <w:i/>
                            <w:iCs/>
                            <w:sz w:val="40"/>
                          </w:rPr>
                        </w:pPr>
                        <w:r>
                          <w:rPr>
                            <w:rFonts w:ascii="Lucida Handwriting" w:hAnsi="Lucida Handwriting"/>
                            <w:b/>
                            <w:bCs/>
                            <w:i/>
                            <w:iCs/>
                            <w:sz w:val="40"/>
                          </w:rPr>
                          <w:t>La Maison des Enfants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685E" w:rsidRPr="00D60E21" w:rsidRDefault="008016C4">
      <w:pPr>
        <w:rPr>
          <w:sz w:val="28"/>
          <w:lang w:val="en-US"/>
        </w:rPr>
      </w:pPr>
      <w:r w:rsidRPr="00D60E21">
        <w:rPr>
          <w:sz w:val="28"/>
          <w:lang w:val="en-US"/>
        </w:rPr>
        <w:t xml:space="preserve"> </w:t>
      </w:r>
    </w:p>
    <w:p w:rsidR="005A685E" w:rsidRDefault="005A685E" w:rsidP="00D60E21">
      <w:pPr>
        <w:jc w:val="center"/>
        <w:rPr>
          <w:sz w:val="28"/>
        </w:rPr>
      </w:pPr>
      <w:r w:rsidRPr="00D60E21">
        <w:rPr>
          <w:rFonts w:ascii="Book Antiqua" w:hAnsi="Book Antiqua"/>
          <w:b/>
          <w:bCs/>
          <w:iCs/>
          <w:sz w:val="28"/>
        </w:rPr>
        <w:t>CONVOCATION</w:t>
      </w:r>
    </w:p>
    <w:p w:rsidR="005A685E" w:rsidRDefault="005A685E">
      <w:pPr>
        <w:jc w:val="center"/>
        <w:rPr>
          <w:rFonts w:ascii="Book Antiqua" w:hAnsi="Book Antiqua"/>
          <w:b/>
          <w:bCs/>
          <w:iCs/>
          <w:sz w:val="28"/>
        </w:rPr>
      </w:pPr>
      <w:r>
        <w:rPr>
          <w:rFonts w:ascii="Book Antiqua" w:hAnsi="Book Antiqua"/>
          <w:b/>
          <w:bCs/>
          <w:iCs/>
          <w:sz w:val="28"/>
        </w:rPr>
        <w:t>A L’ASSEMBLEE GENERALE</w:t>
      </w:r>
    </w:p>
    <w:p w:rsidR="005A685E" w:rsidRDefault="005A685E">
      <w:pPr>
        <w:jc w:val="center"/>
        <w:rPr>
          <w:rFonts w:ascii="Book Antiqua" w:hAnsi="Book Antiqua"/>
          <w:b/>
          <w:bCs/>
          <w:iCs/>
          <w:sz w:val="28"/>
        </w:rPr>
      </w:pPr>
      <w:r>
        <w:rPr>
          <w:rFonts w:ascii="Book Antiqua" w:hAnsi="Book Antiqua"/>
          <w:b/>
          <w:bCs/>
          <w:iCs/>
          <w:sz w:val="28"/>
        </w:rPr>
        <w:t>DE LA MAISON DES ENFANTS</w:t>
      </w:r>
    </w:p>
    <w:p w:rsidR="005A685E" w:rsidRDefault="005A685E">
      <w:pPr>
        <w:jc w:val="center"/>
        <w:rPr>
          <w:rFonts w:ascii="Book Antiqua" w:hAnsi="Book Antiqua"/>
          <w:b/>
          <w:bCs/>
          <w:iCs/>
          <w:sz w:val="28"/>
        </w:rPr>
      </w:pPr>
      <w:r>
        <w:rPr>
          <w:rFonts w:ascii="Book Antiqua" w:hAnsi="Book Antiqua"/>
          <w:b/>
          <w:bCs/>
          <w:iCs/>
          <w:sz w:val="28"/>
        </w:rPr>
        <w:t xml:space="preserve"> </w:t>
      </w:r>
    </w:p>
    <w:p w:rsidR="005A685E" w:rsidRPr="005D5BDE" w:rsidRDefault="005A685E">
      <w:pPr>
        <w:rPr>
          <w:rFonts w:ascii="Book Antiqua" w:hAnsi="Book Antiqua"/>
          <w:i/>
          <w:iCs/>
        </w:rPr>
      </w:pPr>
      <w:r w:rsidRPr="005D5BDE">
        <w:rPr>
          <w:rFonts w:ascii="Book Antiqua" w:hAnsi="Book Antiqua"/>
          <w:i/>
          <w:iCs/>
        </w:rPr>
        <w:t>Chers amis, parrains et marraines,</w:t>
      </w:r>
    </w:p>
    <w:p w:rsidR="005A685E" w:rsidRPr="005D5BDE" w:rsidRDefault="005A685E">
      <w:pPr>
        <w:rPr>
          <w:rFonts w:ascii="Book Antiqua" w:hAnsi="Book Antiqua"/>
          <w:i/>
          <w:iCs/>
        </w:rPr>
      </w:pPr>
    </w:p>
    <w:p w:rsidR="005A685E" w:rsidRDefault="005A685E">
      <w:pPr>
        <w:rPr>
          <w:rFonts w:ascii="Book Antiqua" w:hAnsi="Book Antiqua"/>
          <w:i/>
          <w:iCs/>
        </w:rPr>
      </w:pPr>
      <w:r w:rsidRPr="005D5BDE">
        <w:rPr>
          <w:rFonts w:ascii="Book Antiqua" w:hAnsi="Book Antiqua"/>
          <w:i/>
          <w:iCs/>
        </w:rPr>
        <w:t xml:space="preserve">Vous êtes cordialement invités à l’assemblée générale qui aura lieu  </w:t>
      </w:r>
    </w:p>
    <w:p w:rsidR="005D5BDE" w:rsidRPr="005D5BDE" w:rsidRDefault="005D5BDE">
      <w:pPr>
        <w:rPr>
          <w:rFonts w:ascii="Book Antiqua" w:hAnsi="Book Antiqua"/>
          <w:i/>
          <w:iCs/>
        </w:rPr>
      </w:pPr>
    </w:p>
    <w:p w:rsidR="005A685E" w:rsidRPr="005D5BDE" w:rsidRDefault="005A685E" w:rsidP="002404FE">
      <w:pPr>
        <w:jc w:val="center"/>
        <w:rPr>
          <w:rFonts w:ascii="Book Antiqua" w:hAnsi="Book Antiqua"/>
          <w:b/>
          <w:iCs/>
          <w:u w:val="single"/>
        </w:rPr>
      </w:pPr>
      <w:r w:rsidRPr="005D5BDE">
        <w:rPr>
          <w:rFonts w:ascii="Book Antiqua" w:hAnsi="Book Antiqua"/>
          <w:i/>
          <w:iCs/>
        </w:rPr>
        <w:t xml:space="preserve"> </w:t>
      </w:r>
      <w:r w:rsidRPr="005D5BDE">
        <w:rPr>
          <w:rFonts w:ascii="Book Antiqua" w:hAnsi="Book Antiqua"/>
          <w:b/>
          <w:iCs/>
          <w:u w:val="single"/>
        </w:rPr>
        <w:t>Le vendredi</w:t>
      </w:r>
      <w:r w:rsidR="004C51B3">
        <w:rPr>
          <w:rFonts w:ascii="Book Antiqua" w:hAnsi="Book Antiqua"/>
          <w:b/>
          <w:iCs/>
          <w:u w:val="single"/>
        </w:rPr>
        <w:t xml:space="preserve">  </w:t>
      </w:r>
      <w:r w:rsidR="00550992">
        <w:rPr>
          <w:rFonts w:ascii="Book Antiqua" w:hAnsi="Book Antiqua"/>
          <w:b/>
          <w:iCs/>
          <w:u w:val="single"/>
        </w:rPr>
        <w:t>29 avril 2016</w:t>
      </w:r>
      <w:r w:rsidR="00FF66B4">
        <w:rPr>
          <w:rFonts w:ascii="Book Antiqua" w:hAnsi="Book Antiqua"/>
          <w:b/>
          <w:iCs/>
          <w:u w:val="single"/>
        </w:rPr>
        <w:t xml:space="preserve"> </w:t>
      </w:r>
      <w:r w:rsidR="002404FE" w:rsidRPr="005D5BDE">
        <w:rPr>
          <w:rFonts w:ascii="Book Antiqua" w:hAnsi="Book Antiqua"/>
          <w:b/>
          <w:iCs/>
          <w:u w:val="single"/>
        </w:rPr>
        <w:t xml:space="preserve">à </w:t>
      </w:r>
      <w:r w:rsidR="0091184D">
        <w:rPr>
          <w:rFonts w:ascii="Book Antiqua" w:hAnsi="Book Antiqua"/>
          <w:b/>
          <w:iCs/>
          <w:u w:val="single"/>
        </w:rPr>
        <w:t>19h30</w:t>
      </w:r>
      <w:r w:rsidR="002404FE" w:rsidRPr="005D5BDE">
        <w:rPr>
          <w:rFonts w:ascii="Book Antiqua" w:hAnsi="Book Antiqua"/>
          <w:b/>
          <w:iCs/>
          <w:u w:val="single"/>
        </w:rPr>
        <w:t xml:space="preserve"> </w:t>
      </w:r>
    </w:p>
    <w:p w:rsidR="005D5BDE" w:rsidRPr="005D5BDE" w:rsidRDefault="005D5BDE" w:rsidP="002404FE">
      <w:pPr>
        <w:jc w:val="center"/>
        <w:rPr>
          <w:rFonts w:ascii="Book Antiqua" w:hAnsi="Book Antiqua"/>
          <w:b/>
          <w:i/>
          <w:iCs/>
        </w:rPr>
      </w:pPr>
    </w:p>
    <w:p w:rsidR="005A685E" w:rsidRDefault="005A685E">
      <w:pPr>
        <w:pStyle w:val="Titre2"/>
        <w:rPr>
          <w:i/>
          <w:sz w:val="24"/>
        </w:rPr>
      </w:pPr>
      <w:r w:rsidRPr="005D5BDE">
        <w:rPr>
          <w:i/>
          <w:sz w:val="24"/>
        </w:rPr>
        <w:t>A</w:t>
      </w:r>
      <w:r w:rsidR="00ED1EF0">
        <w:rPr>
          <w:i/>
          <w:sz w:val="24"/>
        </w:rPr>
        <w:t>u Centre œcuménique de Vassin, Ch. de Vassin 12, 1814 La Tour-de-Peilz</w:t>
      </w:r>
    </w:p>
    <w:p w:rsidR="00E77E10" w:rsidRDefault="00E77E10" w:rsidP="00E77E10"/>
    <w:p w:rsidR="00E77E10" w:rsidRPr="00E77E10" w:rsidRDefault="00E77E10" w:rsidP="00E77E10">
      <w:pPr>
        <w:rPr>
          <w:b/>
        </w:rPr>
      </w:pPr>
      <w:r w:rsidRPr="00E77E10">
        <w:rPr>
          <w:b/>
        </w:rPr>
        <w:t>Pour débuter cette assemblée, nous commencerons par la présentation du dernier voyage</w:t>
      </w:r>
      <w:r>
        <w:rPr>
          <w:b/>
        </w:rPr>
        <w:t xml:space="preserve"> en octobre </w:t>
      </w:r>
      <w:r w:rsidR="003559C6">
        <w:rPr>
          <w:b/>
        </w:rPr>
        <w:t>–</w:t>
      </w:r>
      <w:r>
        <w:rPr>
          <w:b/>
        </w:rPr>
        <w:t xml:space="preserve"> novembre</w:t>
      </w:r>
      <w:r w:rsidR="003559C6">
        <w:rPr>
          <w:b/>
        </w:rPr>
        <w:t xml:space="preserve"> 2015</w:t>
      </w:r>
      <w:r w:rsidRPr="00E77E10">
        <w:rPr>
          <w:b/>
        </w:rPr>
        <w:t xml:space="preserve"> </w:t>
      </w:r>
      <w:r>
        <w:rPr>
          <w:b/>
        </w:rPr>
        <w:t>de Josiane Secrétan auprès de nos filleuls.</w:t>
      </w:r>
    </w:p>
    <w:p w:rsidR="005A685E" w:rsidRPr="00E77E10" w:rsidRDefault="005A685E">
      <w:pPr>
        <w:rPr>
          <w:rFonts w:ascii="Book Antiqua" w:hAnsi="Book Antiqua"/>
          <w:b/>
          <w:i/>
          <w:iCs/>
        </w:rPr>
      </w:pPr>
    </w:p>
    <w:p w:rsidR="005A685E" w:rsidRPr="003559C6" w:rsidRDefault="005A685E">
      <w:pPr>
        <w:rPr>
          <w:rFonts w:ascii="Book Antiqua" w:hAnsi="Book Antiqua"/>
          <w:i/>
          <w:iCs/>
        </w:rPr>
      </w:pPr>
      <w:r w:rsidRPr="005D5BDE">
        <w:rPr>
          <w:rFonts w:ascii="Book Antiqua" w:hAnsi="Book Antiqua"/>
          <w:i/>
          <w:iCs/>
        </w:rPr>
        <w:t>L</w:t>
      </w:r>
      <w:r w:rsidR="00CF0DB2">
        <w:rPr>
          <w:rFonts w:ascii="Book Antiqua" w:hAnsi="Book Antiqua"/>
          <w:i/>
          <w:iCs/>
        </w:rPr>
        <w:t>’ordre du jour sera le suivant :</w:t>
      </w:r>
    </w:p>
    <w:p w:rsidR="00CF0DB2" w:rsidRPr="005D5BDE" w:rsidRDefault="00CF0DB2">
      <w:pPr>
        <w:rPr>
          <w:rFonts w:ascii="Book Antiqua" w:hAnsi="Book Antiqua"/>
          <w:i/>
          <w:iCs/>
          <w:sz w:val="26"/>
          <w:szCs w:val="26"/>
        </w:rPr>
      </w:pPr>
    </w:p>
    <w:p w:rsidR="005A685E" w:rsidRDefault="005A685E" w:rsidP="002404FE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 w:rsidRPr="002404FE">
        <w:rPr>
          <w:rFonts w:ascii="Book Antiqua" w:hAnsi="Book Antiqua"/>
          <w:b/>
          <w:iCs/>
          <w:sz w:val="26"/>
        </w:rPr>
        <w:t xml:space="preserve">Approbation et lecture du Procès-verbal de la dernière assemblée   </w:t>
      </w:r>
      <w:r w:rsidR="002738B6">
        <w:rPr>
          <w:rFonts w:ascii="Book Antiqua" w:hAnsi="Book Antiqua"/>
          <w:b/>
          <w:iCs/>
          <w:sz w:val="26"/>
        </w:rPr>
        <w:t xml:space="preserve">      </w:t>
      </w:r>
      <w:r w:rsidRPr="002404FE">
        <w:rPr>
          <w:rFonts w:ascii="Book Antiqua" w:hAnsi="Book Antiqua"/>
          <w:b/>
          <w:iCs/>
          <w:sz w:val="26"/>
        </w:rPr>
        <w:t xml:space="preserve">générale du </w:t>
      </w:r>
      <w:r w:rsidR="00ED1EF0">
        <w:rPr>
          <w:rFonts w:ascii="Book Antiqua" w:hAnsi="Book Antiqua"/>
          <w:b/>
          <w:iCs/>
          <w:sz w:val="26"/>
        </w:rPr>
        <w:t>8</w:t>
      </w:r>
      <w:r w:rsidR="00D017B7">
        <w:rPr>
          <w:rFonts w:ascii="Book Antiqua" w:hAnsi="Book Antiqua"/>
          <w:b/>
          <w:iCs/>
          <w:sz w:val="26"/>
        </w:rPr>
        <w:t xml:space="preserve"> </w:t>
      </w:r>
      <w:r w:rsidR="00ED1EF0">
        <w:rPr>
          <w:rFonts w:ascii="Book Antiqua" w:hAnsi="Book Antiqua"/>
          <w:b/>
          <w:iCs/>
          <w:sz w:val="26"/>
        </w:rPr>
        <w:t>mai</w:t>
      </w:r>
      <w:r w:rsidR="00D017B7">
        <w:rPr>
          <w:rFonts w:ascii="Book Antiqua" w:hAnsi="Book Antiqua"/>
          <w:b/>
          <w:iCs/>
          <w:sz w:val="26"/>
        </w:rPr>
        <w:t xml:space="preserve"> 2</w:t>
      </w:r>
      <w:r w:rsidR="00CF0DB2">
        <w:rPr>
          <w:rFonts w:ascii="Book Antiqua" w:hAnsi="Book Antiqua"/>
          <w:b/>
          <w:iCs/>
          <w:sz w:val="26"/>
        </w:rPr>
        <w:t>01</w:t>
      </w:r>
      <w:r w:rsidR="00ED1EF0">
        <w:rPr>
          <w:rFonts w:ascii="Book Antiqua" w:hAnsi="Book Antiqua"/>
          <w:b/>
          <w:iCs/>
          <w:sz w:val="26"/>
        </w:rPr>
        <w:t>5</w:t>
      </w:r>
    </w:p>
    <w:p w:rsidR="002404FE" w:rsidRPr="002404FE" w:rsidRDefault="002404FE" w:rsidP="002404FE">
      <w:pPr>
        <w:ind w:left="720"/>
        <w:rPr>
          <w:rFonts w:ascii="Book Antiqua" w:hAnsi="Book Antiqua"/>
          <w:b/>
          <w:iCs/>
          <w:sz w:val="26"/>
        </w:rPr>
      </w:pPr>
    </w:p>
    <w:p w:rsidR="005A685E" w:rsidRDefault="002738B6" w:rsidP="00C937F2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</w:t>
      </w:r>
      <w:r w:rsidR="005A685E">
        <w:rPr>
          <w:rFonts w:ascii="Book Antiqua" w:hAnsi="Book Antiqua"/>
          <w:b/>
          <w:iCs/>
          <w:sz w:val="26"/>
        </w:rPr>
        <w:t xml:space="preserve">Rapport de l’activité </w:t>
      </w:r>
      <w:r w:rsidR="002404FE">
        <w:rPr>
          <w:rFonts w:ascii="Book Antiqua" w:hAnsi="Book Antiqua"/>
          <w:b/>
          <w:iCs/>
          <w:sz w:val="26"/>
        </w:rPr>
        <w:t>20</w:t>
      </w:r>
      <w:r w:rsidR="00E42FCC">
        <w:rPr>
          <w:rFonts w:ascii="Book Antiqua" w:hAnsi="Book Antiqua"/>
          <w:b/>
          <w:iCs/>
          <w:sz w:val="26"/>
        </w:rPr>
        <w:t>1</w:t>
      </w:r>
      <w:r w:rsidR="00ED1EF0">
        <w:rPr>
          <w:rFonts w:ascii="Book Antiqua" w:hAnsi="Book Antiqua"/>
          <w:b/>
          <w:iCs/>
          <w:sz w:val="26"/>
        </w:rPr>
        <w:t>5</w:t>
      </w:r>
      <w:bookmarkStart w:id="0" w:name="_GoBack"/>
      <w:bookmarkEnd w:id="0"/>
    </w:p>
    <w:p w:rsidR="00C937F2" w:rsidRDefault="00C937F2" w:rsidP="00C937F2">
      <w:pPr>
        <w:rPr>
          <w:rFonts w:ascii="Book Antiqua" w:hAnsi="Book Antiqua"/>
          <w:b/>
          <w:iCs/>
          <w:sz w:val="26"/>
        </w:rPr>
      </w:pPr>
    </w:p>
    <w:p w:rsidR="005A685E" w:rsidRDefault="002738B6" w:rsidP="00C937F2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</w:t>
      </w:r>
      <w:r w:rsidR="00C937F2">
        <w:rPr>
          <w:rFonts w:ascii="Book Antiqua" w:hAnsi="Book Antiqua"/>
          <w:b/>
          <w:iCs/>
          <w:sz w:val="26"/>
        </w:rPr>
        <w:t>Lecture de l’exercice comptable 20</w:t>
      </w:r>
      <w:r w:rsidR="00E42FCC">
        <w:rPr>
          <w:rFonts w:ascii="Book Antiqua" w:hAnsi="Book Antiqua"/>
          <w:b/>
          <w:iCs/>
          <w:sz w:val="26"/>
        </w:rPr>
        <w:t>1</w:t>
      </w:r>
      <w:r w:rsidR="00ED1EF0">
        <w:rPr>
          <w:rFonts w:ascii="Book Antiqua" w:hAnsi="Book Antiqua"/>
          <w:b/>
          <w:iCs/>
          <w:sz w:val="26"/>
        </w:rPr>
        <w:t>5</w:t>
      </w:r>
      <w:r w:rsidR="00C937F2">
        <w:rPr>
          <w:rFonts w:ascii="Book Antiqua" w:hAnsi="Book Antiqua"/>
          <w:b/>
          <w:iCs/>
          <w:sz w:val="26"/>
        </w:rPr>
        <w:t xml:space="preserve"> et rapport des vérificateurs</w:t>
      </w:r>
    </w:p>
    <w:p w:rsidR="00C937F2" w:rsidRDefault="00C937F2" w:rsidP="00C937F2">
      <w:pPr>
        <w:rPr>
          <w:rFonts w:ascii="Book Antiqua" w:hAnsi="Book Antiqua"/>
          <w:b/>
          <w:iCs/>
          <w:sz w:val="26"/>
        </w:rPr>
      </w:pPr>
    </w:p>
    <w:p w:rsidR="002738B6" w:rsidRPr="002738B6" w:rsidRDefault="002738B6" w:rsidP="002738B6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</w:t>
      </w:r>
      <w:r w:rsidR="005A685E">
        <w:rPr>
          <w:rFonts w:ascii="Book Antiqua" w:hAnsi="Book Antiqua"/>
          <w:b/>
          <w:iCs/>
          <w:sz w:val="26"/>
        </w:rPr>
        <w:t xml:space="preserve">Election du comité : </w:t>
      </w:r>
      <w:r>
        <w:rPr>
          <w:rFonts w:ascii="Book Antiqua" w:hAnsi="Book Antiqua"/>
          <w:b/>
          <w:iCs/>
          <w:sz w:val="26"/>
        </w:rPr>
        <w:t xml:space="preserve">- du président – du trésorier – des contrôleurs       des comptes et </w:t>
      </w:r>
      <w:r w:rsidR="00FF66B4">
        <w:rPr>
          <w:rFonts w:ascii="Book Antiqua" w:hAnsi="Book Antiqua"/>
          <w:b/>
          <w:iCs/>
          <w:sz w:val="26"/>
        </w:rPr>
        <w:t xml:space="preserve">de l’ensemble des </w:t>
      </w:r>
      <w:r>
        <w:rPr>
          <w:rFonts w:ascii="Book Antiqua" w:hAnsi="Book Antiqua"/>
          <w:b/>
          <w:iCs/>
          <w:sz w:val="26"/>
        </w:rPr>
        <w:t>membres du comité</w:t>
      </w:r>
    </w:p>
    <w:p w:rsidR="005A685E" w:rsidRDefault="005A685E" w:rsidP="002738B6">
      <w:pPr>
        <w:rPr>
          <w:rFonts w:ascii="Book Antiqua" w:hAnsi="Book Antiqua"/>
          <w:b/>
          <w:iCs/>
          <w:sz w:val="26"/>
        </w:rPr>
      </w:pPr>
    </w:p>
    <w:p w:rsidR="005A685E" w:rsidRDefault="005A685E" w:rsidP="00C711B9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>Exposé des projets pour 20</w:t>
      </w:r>
      <w:r w:rsidR="00C711B9">
        <w:rPr>
          <w:rFonts w:ascii="Book Antiqua" w:hAnsi="Book Antiqua"/>
          <w:b/>
          <w:iCs/>
          <w:sz w:val="26"/>
        </w:rPr>
        <w:t>1</w:t>
      </w:r>
      <w:r w:rsidR="00ED1EF0">
        <w:rPr>
          <w:rFonts w:ascii="Book Antiqua" w:hAnsi="Book Antiqua"/>
          <w:b/>
          <w:iCs/>
          <w:sz w:val="26"/>
        </w:rPr>
        <w:t>6</w:t>
      </w:r>
    </w:p>
    <w:p w:rsidR="00E77E10" w:rsidRDefault="00E77E10" w:rsidP="00E77E10">
      <w:pPr>
        <w:pStyle w:val="Paragraphedeliste"/>
        <w:rPr>
          <w:rFonts w:ascii="Book Antiqua" w:hAnsi="Book Antiqua"/>
          <w:b/>
          <w:iCs/>
          <w:sz w:val="26"/>
        </w:rPr>
      </w:pPr>
    </w:p>
    <w:p w:rsidR="00E77E10" w:rsidRDefault="00E77E10" w:rsidP="00C711B9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>Présentation du nouveau logo de la Maison des Enfants</w:t>
      </w:r>
    </w:p>
    <w:p w:rsidR="00C164E5" w:rsidRDefault="00492830" w:rsidP="00E77E10">
      <w:pPr>
        <w:ind w:firstLine="708"/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>p</w:t>
      </w:r>
      <w:r w:rsidR="00E77E10">
        <w:rPr>
          <w:rFonts w:ascii="Book Antiqua" w:hAnsi="Book Antiqua"/>
          <w:b/>
          <w:iCs/>
          <w:sz w:val="26"/>
        </w:rPr>
        <w:t>our approbation par l’assemblée</w:t>
      </w:r>
    </w:p>
    <w:p w:rsidR="00E77E10" w:rsidRDefault="00E77E10" w:rsidP="00E77E10">
      <w:pPr>
        <w:ind w:firstLine="708"/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</w:t>
      </w:r>
    </w:p>
    <w:p w:rsidR="005A685E" w:rsidRDefault="005D5BDE" w:rsidP="00C164E5">
      <w:pPr>
        <w:numPr>
          <w:ilvl w:val="0"/>
          <w:numId w:val="1"/>
        </w:numPr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</w:t>
      </w:r>
      <w:r w:rsidR="005A685E">
        <w:rPr>
          <w:rFonts w:ascii="Book Antiqua" w:hAnsi="Book Antiqua"/>
          <w:b/>
          <w:iCs/>
          <w:sz w:val="26"/>
        </w:rPr>
        <w:t>Divers et suggestions (toutes les bonnes idées sont les bienvenues</w:t>
      </w:r>
    </w:p>
    <w:p w:rsidR="00E42FCC" w:rsidRDefault="005D5BDE" w:rsidP="00CF0DB2">
      <w:pPr>
        <w:ind w:left="360"/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      </w:t>
      </w:r>
      <w:r w:rsidR="005A685E">
        <w:rPr>
          <w:rFonts w:ascii="Book Antiqua" w:hAnsi="Book Antiqua"/>
          <w:b/>
          <w:iCs/>
          <w:sz w:val="26"/>
        </w:rPr>
        <w:t>avant notre assemblée générale).</w:t>
      </w:r>
    </w:p>
    <w:p w:rsidR="00E77E10" w:rsidRDefault="00E77E10" w:rsidP="00CF0DB2">
      <w:pPr>
        <w:ind w:left="360"/>
        <w:rPr>
          <w:rFonts w:ascii="Book Antiqua" w:hAnsi="Book Antiqua"/>
          <w:b/>
          <w:iCs/>
          <w:sz w:val="26"/>
        </w:rPr>
      </w:pPr>
      <w:r>
        <w:rPr>
          <w:rFonts w:ascii="Book Antiqua" w:hAnsi="Book Antiqua"/>
          <w:b/>
          <w:iCs/>
          <w:sz w:val="26"/>
        </w:rPr>
        <w:t xml:space="preserve"> </w:t>
      </w:r>
    </w:p>
    <w:p w:rsidR="005A685E" w:rsidRPr="005D5BDE" w:rsidRDefault="005A685E" w:rsidP="00E42FCC">
      <w:pPr>
        <w:pStyle w:val="Paragraphedeliste"/>
        <w:ind w:left="0"/>
        <w:rPr>
          <w:rFonts w:ascii="Book Antiqua" w:hAnsi="Book Antiqua"/>
          <w:b/>
          <w:iCs/>
          <w:sz w:val="26"/>
        </w:rPr>
      </w:pPr>
    </w:p>
    <w:p w:rsidR="005A685E" w:rsidRPr="005D5BDE" w:rsidRDefault="005A685E">
      <w:pPr>
        <w:rPr>
          <w:rFonts w:ascii="Book Antiqua" w:hAnsi="Book Antiqua"/>
          <w:b/>
          <w:iCs/>
          <w:sz w:val="26"/>
        </w:rPr>
      </w:pPr>
      <w:r w:rsidRPr="005D5BDE">
        <w:rPr>
          <w:rFonts w:ascii="Book Antiqua" w:hAnsi="Book Antiqua"/>
          <w:i/>
          <w:iCs/>
        </w:rPr>
        <w:t>Pour des raisons d’organisation prière s.v.p. d’annoncer un empêchement éventuel au 021/634.63.72.</w:t>
      </w:r>
    </w:p>
    <w:p w:rsidR="005A685E" w:rsidRPr="005D5BDE" w:rsidRDefault="005A685E">
      <w:pPr>
        <w:rPr>
          <w:rFonts w:ascii="Book Antiqua" w:hAnsi="Book Antiqua"/>
          <w:i/>
          <w:iCs/>
        </w:rPr>
      </w:pPr>
    </w:p>
    <w:p w:rsidR="005D5BDE" w:rsidRDefault="005A685E">
      <w:pPr>
        <w:rPr>
          <w:rFonts w:ascii="Book Antiqua" w:hAnsi="Book Antiqua"/>
          <w:i/>
          <w:iCs/>
        </w:rPr>
      </w:pPr>
      <w:r w:rsidRPr="005D5BDE">
        <w:rPr>
          <w:rFonts w:ascii="Book Antiqua" w:hAnsi="Book Antiqua"/>
          <w:i/>
          <w:iCs/>
        </w:rPr>
        <w:t>A l’issue de l’assemblée, vous êtes cordialement invités  à partager le verre de l’amitié.</w:t>
      </w:r>
    </w:p>
    <w:p w:rsidR="003559C6" w:rsidRPr="005D5BDE" w:rsidRDefault="003559C6">
      <w:pPr>
        <w:rPr>
          <w:rFonts w:ascii="Book Antiqua" w:hAnsi="Book Antiqua"/>
          <w:i/>
          <w:iCs/>
        </w:rPr>
      </w:pPr>
    </w:p>
    <w:p w:rsidR="005A685E" w:rsidRDefault="005A685E">
      <w:pPr>
        <w:rPr>
          <w:rFonts w:ascii="Book Antiqua" w:hAnsi="Book Antiqua"/>
          <w:iCs/>
          <w:sz w:val="28"/>
        </w:rPr>
      </w:pPr>
      <w:r w:rsidRPr="00D60E21">
        <w:rPr>
          <w:rFonts w:ascii="Book Antiqua" w:hAnsi="Book Antiqua"/>
          <w:iCs/>
          <w:sz w:val="28"/>
          <w:lang w:val="en-US"/>
        </w:rPr>
        <w:tab/>
      </w:r>
      <w:r w:rsidRPr="00D60E21">
        <w:rPr>
          <w:rFonts w:ascii="Book Antiqua" w:hAnsi="Book Antiqua"/>
          <w:iCs/>
          <w:sz w:val="28"/>
          <w:lang w:val="en-US"/>
        </w:rPr>
        <w:tab/>
      </w:r>
      <w:r w:rsidRPr="00D60E21">
        <w:rPr>
          <w:rFonts w:ascii="Book Antiqua" w:hAnsi="Book Antiqua"/>
          <w:iCs/>
          <w:sz w:val="28"/>
          <w:lang w:val="en-US"/>
        </w:rPr>
        <w:tab/>
      </w:r>
      <w:r w:rsidRPr="00D60E21">
        <w:rPr>
          <w:rFonts w:ascii="Book Antiqua" w:hAnsi="Book Antiqua"/>
          <w:iCs/>
          <w:sz w:val="28"/>
          <w:lang w:val="en-US"/>
        </w:rPr>
        <w:tab/>
      </w:r>
      <w:r w:rsidRPr="00D60E21">
        <w:rPr>
          <w:rFonts w:ascii="Book Antiqua" w:hAnsi="Book Antiqua"/>
          <w:iCs/>
          <w:sz w:val="28"/>
          <w:lang w:val="en-US"/>
        </w:rPr>
        <w:tab/>
      </w:r>
      <w:r w:rsidRPr="00D60E21">
        <w:rPr>
          <w:rFonts w:ascii="Book Antiqua" w:hAnsi="Book Antiqua"/>
          <w:iCs/>
          <w:sz w:val="28"/>
          <w:lang w:val="en-US"/>
        </w:rPr>
        <w:tab/>
      </w:r>
      <w:r>
        <w:rPr>
          <w:rFonts w:ascii="Book Antiqua" w:hAnsi="Book Antiqua"/>
          <w:iCs/>
          <w:sz w:val="28"/>
        </w:rPr>
        <w:t>Au nom du comité</w:t>
      </w:r>
    </w:p>
    <w:p w:rsidR="002738B6" w:rsidRPr="00F11F16" w:rsidRDefault="00C63D6B" w:rsidP="00C63D6B">
      <w:pPr>
        <w:rPr>
          <w:rFonts w:ascii="Book Antiqua" w:hAnsi="Book Antiqua"/>
          <w:iCs/>
          <w:sz w:val="28"/>
        </w:rPr>
      </w:pPr>
      <w:r>
        <w:rPr>
          <w:rFonts w:ascii="Book Antiqua" w:hAnsi="Book Antiqua"/>
          <w:iCs/>
          <w:sz w:val="28"/>
        </w:rPr>
        <w:tab/>
      </w:r>
      <w:r>
        <w:rPr>
          <w:rFonts w:ascii="Book Antiqua" w:hAnsi="Book Antiqua"/>
          <w:iCs/>
          <w:sz w:val="28"/>
        </w:rPr>
        <w:tab/>
      </w:r>
      <w:r>
        <w:rPr>
          <w:rFonts w:ascii="Book Antiqua" w:hAnsi="Book Antiqua"/>
          <w:iCs/>
          <w:sz w:val="28"/>
        </w:rPr>
        <w:tab/>
      </w:r>
      <w:r>
        <w:rPr>
          <w:rFonts w:ascii="Book Antiqua" w:hAnsi="Book Antiqua"/>
          <w:iCs/>
          <w:sz w:val="28"/>
        </w:rPr>
        <w:tab/>
      </w:r>
      <w:r>
        <w:rPr>
          <w:rFonts w:ascii="Book Antiqua" w:hAnsi="Book Antiqua"/>
          <w:iCs/>
          <w:sz w:val="28"/>
        </w:rPr>
        <w:tab/>
      </w:r>
      <w:r>
        <w:rPr>
          <w:rFonts w:ascii="Book Antiqua" w:hAnsi="Book Antiqua"/>
          <w:iCs/>
          <w:sz w:val="28"/>
        </w:rPr>
        <w:tab/>
        <w:t xml:space="preserve">    Yvan Pidoux</w:t>
      </w:r>
    </w:p>
    <w:sectPr w:rsidR="002738B6" w:rsidRPr="00F11F16" w:rsidSect="00EC6D16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100C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30"/>
        </w:tabs>
        <w:ind w:left="283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113"/>
        </w:tabs>
        <w:ind w:left="3113" w:hanging="283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CCD52FF"/>
    <w:multiLevelType w:val="hybridMultilevel"/>
    <w:tmpl w:val="C696113E"/>
    <w:lvl w:ilvl="0" w:tplc="2C96F08C">
      <w:numFmt w:val="bullet"/>
      <w:lvlText w:val="-"/>
      <w:lvlJc w:val="left"/>
      <w:pPr>
        <w:ind w:left="3900" w:hanging="360"/>
      </w:pPr>
      <w:rPr>
        <w:rFonts w:ascii="Book Antiqua" w:eastAsia="Times New Roman" w:hAnsi="Book Antiqu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1660083B"/>
    <w:multiLevelType w:val="hybridMultilevel"/>
    <w:tmpl w:val="67C802B6"/>
    <w:lvl w:ilvl="0" w:tplc="B0426F9E">
      <w:numFmt w:val="bullet"/>
      <w:lvlText w:val="-"/>
      <w:lvlJc w:val="left"/>
      <w:pPr>
        <w:ind w:left="3567" w:hanging="360"/>
      </w:pPr>
      <w:rPr>
        <w:rFonts w:ascii="Book Antiqua" w:eastAsia="Times New Roman" w:hAnsi="Book Antiqu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7">
    <w:nsid w:val="59402404"/>
    <w:multiLevelType w:val="hybridMultilevel"/>
    <w:tmpl w:val="D45C548C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A6B63"/>
    <w:multiLevelType w:val="hybridMultilevel"/>
    <w:tmpl w:val="230A94B8"/>
    <w:lvl w:ilvl="0" w:tplc="6E0096AE">
      <w:numFmt w:val="bullet"/>
      <w:lvlText w:val="-"/>
      <w:lvlJc w:val="left"/>
      <w:pPr>
        <w:ind w:left="3900" w:hanging="360"/>
      </w:pPr>
      <w:rPr>
        <w:rFonts w:ascii="Book Antiqua" w:eastAsia="Times New Roman" w:hAnsi="Book Antiqu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7C"/>
    <w:rsid w:val="00044D94"/>
    <w:rsid w:val="000C4FF6"/>
    <w:rsid w:val="00121CF9"/>
    <w:rsid w:val="001771B4"/>
    <w:rsid w:val="001B5325"/>
    <w:rsid w:val="002404FE"/>
    <w:rsid w:val="002738B6"/>
    <w:rsid w:val="003559C6"/>
    <w:rsid w:val="004762B4"/>
    <w:rsid w:val="00492830"/>
    <w:rsid w:val="004C51B3"/>
    <w:rsid w:val="004F456E"/>
    <w:rsid w:val="00531811"/>
    <w:rsid w:val="005456B9"/>
    <w:rsid w:val="00550992"/>
    <w:rsid w:val="0057541A"/>
    <w:rsid w:val="005A685E"/>
    <w:rsid w:val="005D5BDE"/>
    <w:rsid w:val="005E657C"/>
    <w:rsid w:val="00601A7E"/>
    <w:rsid w:val="006411AB"/>
    <w:rsid w:val="00733769"/>
    <w:rsid w:val="0076112E"/>
    <w:rsid w:val="008016C4"/>
    <w:rsid w:val="00893A1F"/>
    <w:rsid w:val="008D62E3"/>
    <w:rsid w:val="0091184D"/>
    <w:rsid w:val="009141A2"/>
    <w:rsid w:val="00923FAE"/>
    <w:rsid w:val="009A034D"/>
    <w:rsid w:val="009A1C0F"/>
    <w:rsid w:val="00A6735D"/>
    <w:rsid w:val="00B46B0B"/>
    <w:rsid w:val="00C164E5"/>
    <w:rsid w:val="00C63D6B"/>
    <w:rsid w:val="00C711B9"/>
    <w:rsid w:val="00C937F2"/>
    <w:rsid w:val="00CE6F9D"/>
    <w:rsid w:val="00CF0DB2"/>
    <w:rsid w:val="00D017B7"/>
    <w:rsid w:val="00D60E21"/>
    <w:rsid w:val="00D7578C"/>
    <w:rsid w:val="00DA06E9"/>
    <w:rsid w:val="00E42FCC"/>
    <w:rsid w:val="00E564F6"/>
    <w:rsid w:val="00E77E10"/>
    <w:rsid w:val="00E90588"/>
    <w:rsid w:val="00EB5B82"/>
    <w:rsid w:val="00EC6D16"/>
    <w:rsid w:val="00ED1EF0"/>
    <w:rsid w:val="00F11F16"/>
    <w:rsid w:val="00FC2B56"/>
    <w:rsid w:val="00FE15F2"/>
    <w:rsid w:val="00FE51E7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16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EC6D16"/>
    <w:pPr>
      <w:keepNext/>
      <w:tabs>
        <w:tab w:val="num" w:pos="0"/>
      </w:tabs>
      <w:jc w:val="center"/>
      <w:outlineLvl w:val="0"/>
    </w:pPr>
    <w:rPr>
      <w:rFonts w:ascii="Book Antiqua" w:hAnsi="Book Antiqua"/>
      <w:b/>
      <w:bCs/>
      <w:iCs/>
      <w:sz w:val="32"/>
    </w:rPr>
  </w:style>
  <w:style w:type="paragraph" w:styleId="Titre2">
    <w:name w:val="heading 2"/>
    <w:basedOn w:val="Normal"/>
    <w:next w:val="Normal"/>
    <w:qFormat/>
    <w:rsid w:val="00EC6D16"/>
    <w:pPr>
      <w:keepNext/>
      <w:tabs>
        <w:tab w:val="num" w:pos="0"/>
      </w:tabs>
      <w:outlineLvl w:val="1"/>
    </w:pPr>
    <w:rPr>
      <w:rFonts w:ascii="Book Antiqua" w:hAnsi="Book Antiqua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EC6D16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C6D16"/>
  </w:style>
  <w:style w:type="character" w:customStyle="1" w:styleId="WW-Absatz-Standardschriftart1">
    <w:name w:val="WW-Absatz-Standardschriftart1"/>
    <w:rsid w:val="00EC6D16"/>
  </w:style>
  <w:style w:type="character" w:customStyle="1" w:styleId="WW-Absatz-Standardschriftart11">
    <w:name w:val="WW-Absatz-Standardschriftart11"/>
    <w:rsid w:val="00EC6D16"/>
  </w:style>
  <w:style w:type="character" w:customStyle="1" w:styleId="WW-Absatz-Standardschriftart111">
    <w:name w:val="WW-Absatz-Standardschriftart111"/>
    <w:rsid w:val="00EC6D16"/>
  </w:style>
  <w:style w:type="character" w:customStyle="1" w:styleId="WW-Absatz-Standardschriftart1111">
    <w:name w:val="WW-Absatz-Standardschriftart1111"/>
    <w:rsid w:val="00EC6D16"/>
  </w:style>
  <w:style w:type="character" w:customStyle="1" w:styleId="WW8Num3z5">
    <w:name w:val="WW8Num3z5"/>
    <w:rsid w:val="00EC6D16"/>
    <w:rPr>
      <w:rFonts w:ascii="Times New Roman" w:eastAsia="Times New Roman" w:hAnsi="Times New Roman" w:cs="Times New Roman"/>
    </w:rPr>
  </w:style>
  <w:style w:type="character" w:customStyle="1" w:styleId="WW-Policepardfaut">
    <w:name w:val="WW-Police par défaut"/>
    <w:rsid w:val="00EC6D16"/>
  </w:style>
  <w:style w:type="character" w:customStyle="1" w:styleId="Puces">
    <w:name w:val="Puces"/>
    <w:rsid w:val="00EC6D16"/>
    <w:rPr>
      <w:rFonts w:ascii="StarSymbol" w:eastAsia="StarSymbol" w:hAnsi="StarSymbol" w:cs="StarSymbol"/>
      <w:sz w:val="18"/>
      <w:szCs w:val="18"/>
    </w:rPr>
  </w:style>
  <w:style w:type="character" w:customStyle="1" w:styleId="WW-Puces">
    <w:name w:val="WW-Puces"/>
    <w:rsid w:val="00EC6D16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rsid w:val="00EC6D16"/>
    <w:rPr>
      <w:rFonts w:ascii="Book Antiqua" w:hAnsi="Book Antiqua"/>
      <w:iCs/>
      <w:sz w:val="32"/>
    </w:rPr>
  </w:style>
  <w:style w:type="paragraph" w:styleId="Liste">
    <w:name w:val="List"/>
    <w:basedOn w:val="Corpsdetexte"/>
    <w:rsid w:val="00EC6D16"/>
    <w:rPr>
      <w:rFonts w:cs="Tahoma"/>
    </w:rPr>
  </w:style>
  <w:style w:type="paragraph" w:customStyle="1" w:styleId="Lgende1">
    <w:name w:val="Légende1"/>
    <w:basedOn w:val="Normal"/>
    <w:rsid w:val="00EC6D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EC6D16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EC6D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re">
    <w:name w:val="Title"/>
    <w:basedOn w:val="Normal"/>
    <w:next w:val="Sous-titre"/>
    <w:qFormat/>
    <w:rsid w:val="00EC6D16"/>
    <w:pPr>
      <w:jc w:val="center"/>
    </w:pPr>
    <w:rPr>
      <w:rFonts w:ascii="Book Antiqua" w:hAnsi="Book Antiqua"/>
      <w:i/>
      <w:sz w:val="32"/>
    </w:rPr>
  </w:style>
  <w:style w:type="paragraph" w:styleId="Sous-titre">
    <w:name w:val="Subtitle"/>
    <w:basedOn w:val="Titre10"/>
    <w:next w:val="Corpsdetexte"/>
    <w:qFormat/>
    <w:rsid w:val="00EC6D16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EC6D16"/>
  </w:style>
  <w:style w:type="paragraph" w:styleId="Paragraphedeliste">
    <w:name w:val="List Paragraph"/>
    <w:basedOn w:val="Normal"/>
    <w:uiPriority w:val="34"/>
    <w:qFormat/>
    <w:rsid w:val="002738B6"/>
    <w:pPr>
      <w:ind w:left="720"/>
      <w:contextualSpacing/>
    </w:pPr>
  </w:style>
  <w:style w:type="character" w:styleId="Lienhypertexte">
    <w:name w:val="Hyperlink"/>
    <w:uiPriority w:val="99"/>
    <w:unhideWhenUsed/>
    <w:rsid w:val="002738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BD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5BDE"/>
    <w:rPr>
      <w:rFonts w:ascii="Tahoma" w:hAnsi="Tahoma" w:cs="Tahoma"/>
      <w:sz w:val="16"/>
      <w:szCs w:val="16"/>
      <w:lang w:val="fr-FR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16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EC6D16"/>
    <w:pPr>
      <w:keepNext/>
      <w:tabs>
        <w:tab w:val="num" w:pos="0"/>
      </w:tabs>
      <w:jc w:val="center"/>
      <w:outlineLvl w:val="0"/>
    </w:pPr>
    <w:rPr>
      <w:rFonts w:ascii="Book Antiqua" w:hAnsi="Book Antiqua"/>
      <w:b/>
      <w:bCs/>
      <w:iCs/>
      <w:sz w:val="32"/>
    </w:rPr>
  </w:style>
  <w:style w:type="paragraph" w:styleId="Titre2">
    <w:name w:val="heading 2"/>
    <w:basedOn w:val="Normal"/>
    <w:next w:val="Normal"/>
    <w:qFormat/>
    <w:rsid w:val="00EC6D16"/>
    <w:pPr>
      <w:keepNext/>
      <w:tabs>
        <w:tab w:val="num" w:pos="0"/>
      </w:tabs>
      <w:outlineLvl w:val="1"/>
    </w:pPr>
    <w:rPr>
      <w:rFonts w:ascii="Book Antiqua" w:hAnsi="Book Antiqua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EC6D16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C6D16"/>
  </w:style>
  <w:style w:type="character" w:customStyle="1" w:styleId="WW-Absatz-Standardschriftart1">
    <w:name w:val="WW-Absatz-Standardschriftart1"/>
    <w:rsid w:val="00EC6D16"/>
  </w:style>
  <w:style w:type="character" w:customStyle="1" w:styleId="WW-Absatz-Standardschriftart11">
    <w:name w:val="WW-Absatz-Standardschriftart11"/>
    <w:rsid w:val="00EC6D16"/>
  </w:style>
  <w:style w:type="character" w:customStyle="1" w:styleId="WW-Absatz-Standardschriftart111">
    <w:name w:val="WW-Absatz-Standardschriftart111"/>
    <w:rsid w:val="00EC6D16"/>
  </w:style>
  <w:style w:type="character" w:customStyle="1" w:styleId="WW-Absatz-Standardschriftart1111">
    <w:name w:val="WW-Absatz-Standardschriftart1111"/>
    <w:rsid w:val="00EC6D16"/>
  </w:style>
  <w:style w:type="character" w:customStyle="1" w:styleId="WW8Num3z5">
    <w:name w:val="WW8Num3z5"/>
    <w:rsid w:val="00EC6D16"/>
    <w:rPr>
      <w:rFonts w:ascii="Times New Roman" w:eastAsia="Times New Roman" w:hAnsi="Times New Roman" w:cs="Times New Roman"/>
    </w:rPr>
  </w:style>
  <w:style w:type="character" w:customStyle="1" w:styleId="WW-Policepardfaut">
    <w:name w:val="WW-Police par défaut"/>
    <w:rsid w:val="00EC6D16"/>
  </w:style>
  <w:style w:type="character" w:customStyle="1" w:styleId="Puces">
    <w:name w:val="Puces"/>
    <w:rsid w:val="00EC6D16"/>
    <w:rPr>
      <w:rFonts w:ascii="StarSymbol" w:eastAsia="StarSymbol" w:hAnsi="StarSymbol" w:cs="StarSymbol"/>
      <w:sz w:val="18"/>
      <w:szCs w:val="18"/>
    </w:rPr>
  </w:style>
  <w:style w:type="character" w:customStyle="1" w:styleId="WW-Puces">
    <w:name w:val="WW-Puces"/>
    <w:rsid w:val="00EC6D16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rsid w:val="00EC6D16"/>
    <w:rPr>
      <w:rFonts w:ascii="Book Antiqua" w:hAnsi="Book Antiqua"/>
      <w:iCs/>
      <w:sz w:val="32"/>
    </w:rPr>
  </w:style>
  <w:style w:type="paragraph" w:styleId="Liste">
    <w:name w:val="List"/>
    <w:basedOn w:val="Corpsdetexte"/>
    <w:rsid w:val="00EC6D16"/>
    <w:rPr>
      <w:rFonts w:cs="Tahoma"/>
    </w:rPr>
  </w:style>
  <w:style w:type="paragraph" w:customStyle="1" w:styleId="Lgende1">
    <w:name w:val="Légende1"/>
    <w:basedOn w:val="Normal"/>
    <w:rsid w:val="00EC6D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EC6D16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EC6D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re">
    <w:name w:val="Title"/>
    <w:basedOn w:val="Normal"/>
    <w:next w:val="Sous-titre"/>
    <w:qFormat/>
    <w:rsid w:val="00EC6D16"/>
    <w:pPr>
      <w:jc w:val="center"/>
    </w:pPr>
    <w:rPr>
      <w:rFonts w:ascii="Book Antiqua" w:hAnsi="Book Antiqua"/>
      <w:i/>
      <w:sz w:val="32"/>
    </w:rPr>
  </w:style>
  <w:style w:type="paragraph" w:styleId="Sous-titre">
    <w:name w:val="Subtitle"/>
    <w:basedOn w:val="Titre10"/>
    <w:next w:val="Corpsdetexte"/>
    <w:qFormat/>
    <w:rsid w:val="00EC6D16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EC6D16"/>
  </w:style>
  <w:style w:type="paragraph" w:styleId="Paragraphedeliste">
    <w:name w:val="List Paragraph"/>
    <w:basedOn w:val="Normal"/>
    <w:uiPriority w:val="34"/>
    <w:qFormat/>
    <w:rsid w:val="002738B6"/>
    <w:pPr>
      <w:ind w:left="720"/>
      <w:contextualSpacing/>
    </w:pPr>
  </w:style>
  <w:style w:type="character" w:styleId="Lienhypertexte">
    <w:name w:val="Hyperlink"/>
    <w:uiPriority w:val="99"/>
    <w:unhideWhenUsed/>
    <w:rsid w:val="002738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BD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5BDE"/>
    <w:rPr>
      <w:rFonts w:ascii="Tahoma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DOUX\Documents\MDE\PV%20AG\convoc.AG%2005..2015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\Users\PIDOUX\Documents\MDE\PV AG\convoc.AG 05..2015.dotx</Template>
  <TotalTime>2</TotalTime>
  <Pages>1</Pages>
  <Words>194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Maison des Enfants</vt:lpstr>
    </vt:vector>
  </TitlesOfParts>
  <Company>WINDOWS XP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Maison des Enfants</dc:title>
  <dc:subject/>
  <dc:creator>PIDOUX</dc:creator>
  <cp:keywords/>
  <cp:lastModifiedBy>Grin Sarah</cp:lastModifiedBy>
  <cp:revision>2</cp:revision>
  <cp:lastPrinted>2015-04-12T17:17:00Z</cp:lastPrinted>
  <dcterms:created xsi:type="dcterms:W3CDTF">2016-04-17T17:28:00Z</dcterms:created>
  <dcterms:modified xsi:type="dcterms:W3CDTF">2016-04-17T17:28:00Z</dcterms:modified>
</cp:coreProperties>
</file>